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81" w:rsidRDefault="00A67581" w:rsidP="00A67581">
      <w:pPr>
        <w:pStyle w:val="NormalWeb"/>
        <w:spacing w:before="0" w:beforeAutospacing="0" w:after="0" w:afterAutospacing="0"/>
        <w:jc w:val="center"/>
      </w:pPr>
      <w:r>
        <w:rPr>
          <w:rFonts w:ascii="Cambria" w:eastAsiaTheme="minorEastAsia" w:hAnsi="Cambria" w:cstheme="minorBidi"/>
          <w:b/>
          <w:bCs/>
          <w:color w:val="000000" w:themeColor="text1"/>
          <w:kern w:val="24"/>
          <w:sz w:val="48"/>
          <w:szCs w:val="48"/>
        </w:rPr>
        <w:t>Reflect on the simulation by writing a summary.</w:t>
      </w:r>
    </w:p>
    <w:p w:rsidR="00A67581" w:rsidRDefault="00A67581" w:rsidP="00A67581">
      <w:pPr>
        <w:pStyle w:val="NormalWeb"/>
        <w:spacing w:before="0" w:beforeAutospacing="0" w:after="0" w:afterAutospacing="0"/>
        <w:jc w:val="center"/>
      </w:pPr>
      <w:r>
        <w:rPr>
          <w:rFonts w:ascii="Cambria" w:eastAsiaTheme="minorEastAsia" w:hAnsi="Cambria" w:cstheme="minorBidi"/>
          <w:b/>
          <w:bCs/>
          <w:color w:val="000000" w:themeColor="text1"/>
          <w:kern w:val="24"/>
          <w:sz w:val="48"/>
          <w:szCs w:val="48"/>
        </w:rPr>
        <w:t>Use these questions to guide your work.</w:t>
      </w:r>
    </w:p>
    <w:p w:rsidR="00A67581" w:rsidRDefault="00A67581" w:rsidP="00A67581">
      <w:pPr>
        <w:pStyle w:val="NormalWeb"/>
        <w:spacing w:before="0" w:beforeAutospacing="0" w:after="0" w:afterAutospacing="0"/>
      </w:pPr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-As far as the activity goes, how could we improve upon the process? What would have made it easier for you, the student</w:t>
      </w:r>
      <w:proofErr w:type="gramStart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,  to</w:t>
      </w:r>
      <w:proofErr w:type="gramEnd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 xml:space="preserve"> get the job done? What would have motivated you to work harder?</w:t>
      </w:r>
    </w:p>
    <w:p w:rsidR="00A67581" w:rsidRDefault="00A67581" w:rsidP="00A67581">
      <w:pPr>
        <w:pStyle w:val="NormalWeb"/>
        <w:spacing w:before="0" w:beforeAutospacing="0" w:after="0" w:afterAutospacing="0"/>
      </w:pPr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-Why would people work in such poor conditions?</w:t>
      </w:r>
    </w:p>
    <w:p w:rsidR="00A67581" w:rsidRDefault="00A67581" w:rsidP="00A67581">
      <w:pPr>
        <w:pStyle w:val="NormalWeb"/>
        <w:spacing w:before="0" w:beforeAutospacing="0" w:after="0" w:afterAutospacing="0"/>
      </w:pPr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-How was our simulation like the sweatshops we learned about?</w:t>
      </w:r>
    </w:p>
    <w:p w:rsidR="00A67581" w:rsidRDefault="00A67581" w:rsidP="00A67581">
      <w:pPr>
        <w:pStyle w:val="NormalWeb"/>
        <w:spacing w:before="0" w:beforeAutospacing="0" w:after="0" w:afterAutospacing="0"/>
      </w:pPr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 xml:space="preserve">-What would be the reason why people would strike in a job like this? What are the consequences of strikes? </w:t>
      </w:r>
      <w:proofErr w:type="gramStart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For the worker and the family?</w:t>
      </w:r>
      <w:proofErr w:type="gramEnd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 xml:space="preserve"> </w:t>
      </w:r>
      <w:proofErr w:type="gramStart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For the owner?</w:t>
      </w:r>
      <w:proofErr w:type="gramEnd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 xml:space="preserve"> </w:t>
      </w:r>
      <w:proofErr w:type="gramStart"/>
      <w:r>
        <w:rPr>
          <w:rFonts w:ascii="Cambria" w:eastAsiaTheme="minorEastAsia" w:hAnsi="Cambria" w:cstheme="minorBidi"/>
          <w:color w:val="000000" w:themeColor="text1"/>
          <w:kern w:val="24"/>
          <w:sz w:val="48"/>
          <w:szCs w:val="48"/>
        </w:rPr>
        <w:t>For the country’s economy?</w:t>
      </w:r>
      <w:proofErr w:type="gramEnd"/>
    </w:p>
    <w:p w:rsidR="004A38B0" w:rsidRDefault="004A38B0">
      <w:bookmarkStart w:id="0" w:name="_GoBack"/>
      <w:bookmarkEnd w:id="0"/>
    </w:p>
    <w:sectPr w:rsidR="004A3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81"/>
    <w:rsid w:val="004A38B0"/>
    <w:rsid w:val="00A6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7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7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dcterms:created xsi:type="dcterms:W3CDTF">2013-10-21T17:41:00Z</dcterms:created>
  <dcterms:modified xsi:type="dcterms:W3CDTF">2013-10-21T17:42:00Z</dcterms:modified>
</cp:coreProperties>
</file>